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E71F2" w:rsidRDefault="006E71F2" w:rsidP="006E71F2">
      <w:pPr>
        <w:jc w:val="center"/>
      </w:pPr>
    </w:p>
    <w:p w:rsidR="006E71F2" w:rsidRDefault="006E71F2" w:rsidP="006E71F2">
      <w:pPr>
        <w:jc w:val="center"/>
      </w:pPr>
    </w:p>
    <w:p w:rsidR="006E71F2" w:rsidRDefault="006E71F2" w:rsidP="006E71F2">
      <w:pPr>
        <w:jc w:val="center"/>
      </w:pPr>
    </w:p>
    <w:p w:rsidR="006E71F2" w:rsidRDefault="006E71F2" w:rsidP="006E71F2">
      <w:pPr>
        <w:jc w:val="center"/>
      </w:pPr>
    </w:p>
    <w:p w:rsidR="006E71F2" w:rsidRPr="006E71F2" w:rsidRDefault="00A051A6" w:rsidP="006E71F2">
      <w:pPr>
        <w:jc w:val="center"/>
        <w:rPr>
          <w:b/>
        </w:rPr>
      </w:pPr>
      <w:r w:rsidRPr="006E71F2">
        <w:rPr>
          <w:b/>
        </w:rPr>
        <w:t>Political Parties</w:t>
      </w:r>
    </w:p>
    <w:p w:rsidR="006E71F2" w:rsidRDefault="006E71F2" w:rsidP="006E71F2">
      <w:pPr>
        <w:jc w:val="center"/>
      </w:pPr>
    </w:p>
    <w:p w:rsidR="006E71F2" w:rsidRDefault="006E71F2" w:rsidP="006E71F2">
      <w:pPr>
        <w:jc w:val="center"/>
      </w:pPr>
    </w:p>
    <w:p w:rsidR="006E71F2" w:rsidRDefault="00A051A6" w:rsidP="006E71F2">
      <w:pPr>
        <w:jc w:val="center"/>
      </w:pPr>
      <w:r>
        <w:t>Name</w:t>
      </w:r>
    </w:p>
    <w:p w:rsidR="006E71F2" w:rsidRDefault="00A051A6" w:rsidP="006E71F2">
      <w:pPr>
        <w:jc w:val="center"/>
      </w:pPr>
      <w:r>
        <w:t>Affiliation</w:t>
      </w:r>
    </w:p>
    <w:p w:rsidR="006E71F2" w:rsidRDefault="00A051A6" w:rsidP="006E71F2">
      <w:pPr>
        <w:jc w:val="center"/>
      </w:pPr>
      <w:r>
        <w:t>Date</w:t>
      </w:r>
    </w:p>
    <w:p w:rsidR="006E71F2" w:rsidRDefault="006E71F2" w:rsidP="006E71F2">
      <w:pPr>
        <w:jc w:val="center"/>
      </w:pPr>
    </w:p>
    <w:p w:rsidR="006E71F2" w:rsidRDefault="006E71F2" w:rsidP="006E71F2">
      <w:pPr>
        <w:jc w:val="center"/>
      </w:pPr>
    </w:p>
    <w:p w:rsidR="006E71F2" w:rsidRDefault="006E71F2" w:rsidP="006E71F2">
      <w:pPr>
        <w:jc w:val="center"/>
      </w:pPr>
    </w:p>
    <w:p w:rsidR="006E71F2" w:rsidRDefault="006E71F2" w:rsidP="006E71F2">
      <w:pPr>
        <w:jc w:val="center"/>
      </w:pPr>
    </w:p>
    <w:p w:rsidR="006E71F2" w:rsidRDefault="006E71F2" w:rsidP="006E71F2">
      <w:pPr>
        <w:jc w:val="center"/>
      </w:pPr>
    </w:p>
    <w:p w:rsidR="006E71F2" w:rsidRDefault="006E71F2" w:rsidP="006E71F2">
      <w:pPr>
        <w:jc w:val="center"/>
      </w:pPr>
    </w:p>
    <w:p w:rsidR="006E71F2" w:rsidRDefault="006E71F2" w:rsidP="006E71F2">
      <w:pPr>
        <w:jc w:val="center"/>
      </w:pPr>
    </w:p>
    <w:p w:rsidR="006E71F2" w:rsidRDefault="006E71F2" w:rsidP="006E71F2">
      <w:pPr>
        <w:jc w:val="center"/>
      </w:pPr>
    </w:p>
    <w:p w:rsidR="006E71F2" w:rsidRDefault="00A051A6" w:rsidP="006E71F2">
      <w:pPr>
        <w:jc w:val="center"/>
        <w:rPr>
          <w:b/>
        </w:rPr>
      </w:pPr>
      <w:r w:rsidRPr="006E71F2">
        <w:rPr>
          <w:b/>
        </w:rPr>
        <w:t>Political Parties</w:t>
      </w:r>
    </w:p>
    <w:p w:rsidR="00A62E6B" w:rsidRPr="0004587A" w:rsidRDefault="00A62E6B" w:rsidP="00A62E6B">
      <w:pPr>
        <w:ind w:firstLine="720"/>
        <w:jc w:val="center"/>
        <w:rPr>
          <w:rFonts w:cs="Times New Roman"/>
          <w:b/>
          <w:szCs w:val="24"/>
        </w:rPr>
      </w:pPr>
      <w:r w:rsidRPr="0004587A">
        <w:rPr>
          <w:rFonts w:cs="Times New Roman"/>
          <w:b/>
          <w:szCs w:val="24"/>
        </w:rPr>
        <w:t>Urban, Rural, and Influences on Partnership</w:t>
      </w:r>
    </w:p>
    <w:p w:rsidR="00A62E6B" w:rsidRDefault="00A62E6B" w:rsidP="00A62E6B">
      <w:pPr>
        <w:ind w:firstLine="720"/>
        <w:rPr>
          <w:rFonts w:cs="Times New Roman"/>
          <w:szCs w:val="24"/>
        </w:rPr>
      </w:pPr>
      <w:r w:rsidRPr="009821F5">
        <w:rPr>
          <w:rFonts w:cs="Times New Roman"/>
          <w:szCs w:val="24"/>
        </w:rPr>
        <w:t xml:space="preserve">A lot has been said about the major policy differences that exist amongst America's voters with regards to their geographical locations, that is, urban, suburban, and rural. Studies that have been carried out to see the differences of respondents along the above-said dimensions in the </w:t>
      </w:r>
      <w:r w:rsidR="008C5B4A" w:rsidRPr="009821F5">
        <w:rPr>
          <w:rFonts w:cs="Times New Roman"/>
          <w:szCs w:val="24"/>
        </w:rPr>
        <w:t>United States</w:t>
      </w:r>
      <w:r w:rsidRPr="009821F5">
        <w:rPr>
          <w:rFonts w:cs="Times New Roman"/>
          <w:szCs w:val="24"/>
        </w:rPr>
        <w:t xml:space="preserve"> clearly show that many Democrat supporters for example are found majorly in urban and suburban geographical areas. They are also found in some rural locations in small numbers. Republicans on the other hand are highly concentrated in rural areas and some suburban locations. The influences of urban, suburban, and rural geographical location on partisanship are evident in the state of Texas and have equally led to resistance to change in some instances, therefore, leading to conflict with the political preferences for limited government.</w:t>
      </w:r>
    </w:p>
    <w:p w:rsidR="00A62E6B" w:rsidRPr="008C5B4A" w:rsidRDefault="00A62E6B" w:rsidP="00A62E6B">
      <w:pPr>
        <w:ind w:firstLine="720"/>
        <w:rPr>
          <w:rFonts w:cs="Times New Roman"/>
          <w:szCs w:val="24"/>
        </w:rPr>
      </w:pPr>
      <w:r w:rsidRPr="009821F5">
        <w:rPr>
          <w:rFonts w:cs="Times New Roman"/>
          <w:szCs w:val="24"/>
        </w:rPr>
        <w:t>Accordingly, recent researches clearly show how recent America's election campaigns have turned out to battle whereby political parties run on rural versus urban interests. Consequently, the Democratic Party for example has evolved to become exclusively a party that has a following in urban areas. This in turn has made the party to be underrepresented in the congress. The underrepresentation is serious that if local district maps were to be drawn today, away from partisanship, then their vote share will be higher than their seat share. Notably, the geographic divide between the parties in Texas and in the United States of America at large came about in the industrial era. This is the era in which they won trust and support and formed links with industrial workers and labor unions in cities in the 20</w:t>
      </w:r>
      <w:r w:rsidRPr="009821F5">
        <w:rPr>
          <w:rFonts w:cs="Times New Roman"/>
          <w:szCs w:val="24"/>
          <w:vertAlign w:val="superscript"/>
        </w:rPr>
        <w:t>th</w:t>
      </w:r>
      <w:r w:rsidRPr="009821F5">
        <w:rPr>
          <w:rFonts w:cs="Times New Roman"/>
          <w:szCs w:val="24"/>
        </w:rPr>
        <w:t xml:space="preserve"> century. This partisanship base has ever since strengthened and intensified long after manufacturing moved from city centers and the emerging of cities that are concentrated in knowledge employment</w:t>
      </w:r>
      <w:r w:rsidR="008C5B4A" w:rsidRPr="008C5B4A">
        <w:rPr>
          <w:rFonts w:ascii="Verdana" w:hAnsi="Verdana"/>
          <w:color w:val="333333"/>
          <w:sz w:val="21"/>
          <w:szCs w:val="21"/>
          <w:shd w:val="clear" w:color="auto" w:fill="FFFFFF"/>
        </w:rPr>
        <w:t xml:space="preserve"> </w:t>
      </w:r>
      <w:r w:rsidR="008C5B4A" w:rsidRPr="008C5B4A">
        <w:rPr>
          <w:rFonts w:cs="Times New Roman"/>
          <w:szCs w:val="24"/>
          <w:shd w:val="clear" w:color="auto" w:fill="FFFFFF"/>
        </w:rPr>
        <w:t>(Gimpel et al., 2020</w:t>
      </w:r>
      <w:r w:rsidR="008C5B4A" w:rsidRPr="008C5B4A">
        <w:rPr>
          <w:rFonts w:cs="Times New Roman"/>
          <w:szCs w:val="24"/>
        </w:rPr>
        <w:t>)</w:t>
      </w:r>
      <w:r w:rsidR="008C5B4A">
        <w:rPr>
          <w:rFonts w:cs="Times New Roman"/>
          <w:szCs w:val="24"/>
        </w:rPr>
        <w:t>.</w:t>
      </w:r>
    </w:p>
    <w:p w:rsidR="00A62E6B" w:rsidRDefault="00A62E6B" w:rsidP="00A62E6B">
      <w:pPr>
        <w:ind w:firstLine="720"/>
        <w:rPr>
          <w:rFonts w:cs="Times New Roman"/>
          <w:szCs w:val="24"/>
        </w:rPr>
      </w:pPr>
    </w:p>
    <w:p w:rsidR="006E71F2" w:rsidRPr="00A62E6B" w:rsidRDefault="00A051A6" w:rsidP="00A62E6B">
      <w:pPr>
        <w:ind w:firstLine="720"/>
        <w:jc w:val="center"/>
        <w:rPr>
          <w:rFonts w:cs="Times New Roman"/>
          <w:szCs w:val="24"/>
        </w:rPr>
      </w:pPr>
      <w:r w:rsidRPr="001731E4">
        <w:rPr>
          <w:b/>
        </w:rPr>
        <w:t>Political Parties' Dominance</w:t>
      </w:r>
    </w:p>
    <w:p w:rsidR="001731E4" w:rsidRDefault="00A051A6" w:rsidP="001731E4">
      <w:r>
        <w:rPr>
          <w:b/>
        </w:rPr>
        <w:tab/>
      </w:r>
      <w:r>
        <w:t xml:space="preserve">Political parties are essential structures in universal phenomena and modern society in major </w:t>
      </w:r>
      <w:r w:rsidR="001B332A">
        <w:t>democracies. Besides, they</w:t>
      </w:r>
      <w:r w:rsidR="003F73A5">
        <w:t xml:space="preserve"> </w:t>
      </w:r>
      <w:r w:rsidR="001B332A">
        <w:t>form crucial</w:t>
      </w:r>
      <w:r w:rsidR="003F73A5">
        <w:t xml:space="preserve"> objects of intensive study since </w:t>
      </w:r>
      <w:r w:rsidR="001B332A">
        <w:t>there usually are</w:t>
      </w:r>
      <w:r w:rsidR="003F73A5">
        <w:t xml:space="preserve"> the </w:t>
      </w:r>
      <w:r w:rsidR="001B332A">
        <w:t>Centre</w:t>
      </w:r>
      <w:r w:rsidR="003F73A5">
        <w:t xml:space="preserve"> of social and political power. Political parties engage in the essential </w:t>
      </w:r>
      <w:r w:rsidR="001B332A">
        <w:t>activities t</w:t>
      </w:r>
      <w:r w:rsidR="003F73A5">
        <w:t xml:space="preserve">o their citizens' lives and act as a link to the ordinary populace of </w:t>
      </w:r>
      <w:r w:rsidR="001B332A">
        <w:t>state. Political</w:t>
      </w:r>
      <w:r w:rsidR="003F73A5">
        <w:t xml:space="preserve"> </w:t>
      </w:r>
      <w:r w:rsidR="001B332A">
        <w:t>parties'</w:t>
      </w:r>
      <w:r w:rsidR="003F73A5">
        <w:t xml:space="preserve"> </w:t>
      </w:r>
      <w:r w:rsidR="001B332A">
        <w:t>entails groups</w:t>
      </w:r>
      <w:r w:rsidR="003F73A5">
        <w:t xml:space="preserve"> of citizens who converge </w:t>
      </w:r>
      <w:r w:rsidR="001B332A">
        <w:t>a selection of candidates, officeholders, and</w:t>
      </w:r>
      <w:r w:rsidR="003F73A5">
        <w:t xml:space="preserve"> activists with a typical party label. The citizens also seek to elect its </w:t>
      </w:r>
      <w:r w:rsidR="001B332A">
        <w:t>members</w:t>
      </w:r>
      <w:r w:rsidR="003F73A5">
        <w:t xml:space="preserve"> into public offices.</w:t>
      </w:r>
    </w:p>
    <w:p w:rsidR="00BD4181" w:rsidRPr="008C5B4A" w:rsidRDefault="00A051A6" w:rsidP="001731E4">
      <w:pPr>
        <w:rPr>
          <w:rFonts w:cs="Times New Roman"/>
          <w:szCs w:val="24"/>
        </w:rPr>
      </w:pPr>
      <w:r>
        <w:tab/>
      </w:r>
      <w:r w:rsidR="00747C84">
        <w:t xml:space="preserve">The </w:t>
      </w:r>
      <w:r w:rsidR="002B05B6">
        <w:t>republican</w:t>
      </w:r>
      <w:r w:rsidR="00747C84">
        <w:t xml:space="preserve"> party has </w:t>
      </w:r>
      <w:r w:rsidR="00E65632">
        <w:t>strong</w:t>
      </w:r>
      <w:r w:rsidR="00747C84">
        <w:t xml:space="preserve"> s</w:t>
      </w:r>
      <w:r w:rsidR="00AB3709">
        <w:t>upport in urban areas and along</w:t>
      </w:r>
      <w:r w:rsidR="00747C84">
        <w:t xml:space="preserve"> the coast e</w:t>
      </w:r>
      <w:r w:rsidR="00F83E1F">
        <w:t xml:space="preserve">xcept in the </w:t>
      </w:r>
      <w:r w:rsidR="00AB3709">
        <w:t xml:space="preserve">southeast. </w:t>
      </w:r>
      <w:r w:rsidR="00E65632">
        <w:t xml:space="preserve">Very </w:t>
      </w:r>
      <w:r w:rsidR="00AB3709">
        <w:t>distinct</w:t>
      </w:r>
      <w:r w:rsidR="00E65632">
        <w:t xml:space="preserve"> groups and constituencies support the republican and the democratic. The democrats since the late 19 </w:t>
      </w:r>
      <w:r w:rsidR="00275D70">
        <w:t>century</w:t>
      </w:r>
      <w:r w:rsidR="00E65632">
        <w:t xml:space="preserve"> have dominated the middle </w:t>
      </w:r>
      <w:r w:rsidR="00275D70">
        <w:t>Atlantic</w:t>
      </w:r>
      <w:r w:rsidR="00E65632">
        <w:t xml:space="preserve"> and </w:t>
      </w:r>
      <w:r w:rsidR="00275D70">
        <w:t>New</w:t>
      </w:r>
      <w:r w:rsidR="00E65632">
        <w:t xml:space="preserve"> England </w:t>
      </w:r>
      <w:r w:rsidR="00275D70">
        <w:t>states. The</w:t>
      </w:r>
      <w:r w:rsidR="00E65632">
        <w:t xml:space="preserve"> pa</w:t>
      </w:r>
      <w:r w:rsidR="00D41E5E">
        <w:t xml:space="preserve">rty has also managed to gain a stronghold in </w:t>
      </w:r>
      <w:r w:rsidR="002B05B6">
        <w:t>urban</w:t>
      </w:r>
      <w:r w:rsidR="00D41E5E">
        <w:t xml:space="preserve"> areas across the </w:t>
      </w:r>
      <w:r w:rsidR="00275D70">
        <w:t>country. The</w:t>
      </w:r>
      <w:r w:rsidR="002B05B6">
        <w:t xml:space="preserve"> recent election between Donald </w:t>
      </w:r>
      <w:r w:rsidR="00275D70">
        <w:t>Trump and J</w:t>
      </w:r>
      <w:r w:rsidR="002B05B6">
        <w:t>o</w:t>
      </w:r>
      <w:r w:rsidR="00275D70">
        <w:t>e</w:t>
      </w:r>
      <w:r w:rsidR="002B05B6">
        <w:t xml:space="preserve"> </w:t>
      </w:r>
      <w:r w:rsidR="00275D70">
        <w:t>Biden and</w:t>
      </w:r>
      <w:r w:rsidR="002B05B6">
        <w:t xml:space="preserve"> Donald </w:t>
      </w:r>
      <w:r w:rsidR="00275D70">
        <w:t>Trump. Biden</w:t>
      </w:r>
      <w:r w:rsidR="002B05B6">
        <w:t xml:space="preserve"> defeated Trump by rebuilding the</w:t>
      </w:r>
      <w:r w:rsidR="001E474D">
        <w:t xml:space="preserve"> forts, </w:t>
      </w:r>
      <w:r w:rsidR="00275D70">
        <w:t>especially</w:t>
      </w:r>
      <w:r w:rsidR="001E474D">
        <w:t xml:space="preserve"> around the central </w:t>
      </w:r>
      <w:r w:rsidR="00275D70">
        <w:t>United States</w:t>
      </w:r>
      <w:r w:rsidR="001E474D">
        <w:t xml:space="preserve"> cities and their </w:t>
      </w:r>
      <w:r w:rsidR="00275D70">
        <w:t>suburbs</w:t>
      </w:r>
      <w:r w:rsidR="008C5B4A">
        <w:rPr>
          <w:rFonts w:ascii="Verdana" w:hAnsi="Verdana"/>
          <w:color w:val="333333"/>
          <w:sz w:val="21"/>
          <w:szCs w:val="21"/>
          <w:shd w:val="clear" w:color="auto" w:fill="FFFFFF"/>
        </w:rPr>
        <w:t xml:space="preserve"> </w:t>
      </w:r>
      <w:r w:rsidR="008C5B4A" w:rsidRPr="008C5B4A">
        <w:rPr>
          <w:rFonts w:cs="Times New Roman"/>
          <w:szCs w:val="24"/>
          <w:shd w:val="clear" w:color="auto" w:fill="FFFFFF"/>
        </w:rPr>
        <w:t>(Hershey &amp; Aldrich, 2017)</w:t>
      </w:r>
      <w:r w:rsidR="001E474D" w:rsidRPr="008C5B4A">
        <w:rPr>
          <w:rFonts w:cs="Times New Roman"/>
          <w:szCs w:val="24"/>
        </w:rPr>
        <w:t>.</w:t>
      </w:r>
    </w:p>
    <w:p w:rsidR="00886239" w:rsidRDefault="00A051A6" w:rsidP="008C5B4A">
      <w:pPr>
        <w:ind w:firstLine="720"/>
      </w:pPr>
      <w:r>
        <w:t xml:space="preserve">For generations, the </w:t>
      </w:r>
      <w:r w:rsidR="00275D70">
        <w:t>Republican Party</w:t>
      </w:r>
      <w:r>
        <w:t xml:space="preserve"> has acted as a social, </w:t>
      </w:r>
      <w:r w:rsidR="00275D70">
        <w:t>economic</w:t>
      </w:r>
      <w:r>
        <w:t xml:space="preserve"> </w:t>
      </w:r>
      <w:r w:rsidR="00275D70">
        <w:t>amplifier. Gendered</w:t>
      </w:r>
      <w:r>
        <w:t xml:space="preserve"> and </w:t>
      </w:r>
      <w:r w:rsidR="00275D70">
        <w:t>generational</w:t>
      </w:r>
      <w:r>
        <w:t xml:space="preserve"> disparities </w:t>
      </w:r>
      <w:r w:rsidR="00275D70">
        <w:t>favor</w:t>
      </w:r>
      <w:r>
        <w:t xml:space="preserve"> the republican older .the party takes </w:t>
      </w:r>
      <w:r w:rsidR="00275D70">
        <w:t>advantage</w:t>
      </w:r>
      <w:r>
        <w:t xml:space="preserve"> of its old age and popularity to </w:t>
      </w:r>
      <w:r w:rsidR="00275D70">
        <w:t>dominate</w:t>
      </w:r>
      <w:r>
        <w:t xml:space="preserve"> the low-intensity elections, which bring [place on </w:t>
      </w:r>
      <w:r w:rsidR="00275D70">
        <w:t>non-presidential</w:t>
      </w:r>
      <w:r>
        <w:t xml:space="preserve"> </w:t>
      </w:r>
      <w:r w:rsidR="00275D70">
        <w:t>years. The</w:t>
      </w:r>
      <w:r>
        <w:t xml:space="preserve"> </w:t>
      </w:r>
      <w:r w:rsidR="00275D70">
        <w:t>social, economic aspects</w:t>
      </w:r>
      <w:r>
        <w:t xml:space="preserve"> increase the party's election </w:t>
      </w:r>
      <w:r w:rsidR="00275D70">
        <w:t>edge. The</w:t>
      </w:r>
      <w:r>
        <w:t xml:space="preserve"> republicans have an added advantage over other </w:t>
      </w:r>
      <w:r w:rsidR="0080367C">
        <w:t xml:space="preserve">parties through their ideological orientation towards the </w:t>
      </w:r>
      <w:r w:rsidR="00275D70">
        <w:t>state. The</w:t>
      </w:r>
      <w:r w:rsidR="0080367C">
        <w:t xml:space="preserve"> party is </w:t>
      </w:r>
      <w:r w:rsidR="00275D70">
        <w:t>usually</w:t>
      </w:r>
      <w:r w:rsidR="0080367C">
        <w:t xml:space="preserve"> </w:t>
      </w:r>
      <w:r w:rsidR="00275D70">
        <w:t>brutally honest about its intentions. Republican</w:t>
      </w:r>
      <w:r w:rsidR="0080367C">
        <w:t xml:space="preserve"> </w:t>
      </w:r>
      <w:r w:rsidR="00275D70">
        <w:t>Party</w:t>
      </w:r>
      <w:r w:rsidR="0080367C">
        <w:t xml:space="preserve"> performs better </w:t>
      </w:r>
      <w:r w:rsidR="00275D70">
        <w:t>though</w:t>
      </w:r>
      <w:r w:rsidR="0080367C">
        <w:t xml:space="preserve"> is the popularity of </w:t>
      </w:r>
      <w:r w:rsidR="00275D70">
        <w:t>ideas. The</w:t>
      </w:r>
      <w:r w:rsidR="0080367C">
        <w:t xml:space="preserve"> other reason is its price point for retaining and winning republican political victories are </w:t>
      </w:r>
      <w:r w:rsidR="00275D70">
        <w:t>lower. Although</w:t>
      </w:r>
      <w:r w:rsidR="0080367C">
        <w:t xml:space="preserve"> Democrats are not absolutely and </w:t>
      </w:r>
      <w:r w:rsidR="00275D70">
        <w:t>forever</w:t>
      </w:r>
      <w:r w:rsidR="0080367C">
        <w:t xml:space="preserve"> blocked from winning</w:t>
      </w:r>
      <w:r w:rsidR="0047470F">
        <w:t xml:space="preserve">, the half nation is </w:t>
      </w:r>
      <w:r w:rsidR="00B15929">
        <w:t>systematically</w:t>
      </w:r>
      <w:r w:rsidR="0047470F">
        <w:t xml:space="preserve"> tilted to </w:t>
      </w:r>
      <w:r w:rsidR="00275D70">
        <w:t>Republican Party</w:t>
      </w:r>
      <w:r w:rsidR="0047470F">
        <w:t xml:space="preserve"> during elections.</w:t>
      </w:r>
    </w:p>
    <w:p w:rsidR="00B15929" w:rsidRDefault="00A051A6" w:rsidP="005E04B1">
      <w:pPr>
        <w:jc w:val="center"/>
        <w:rPr>
          <w:b/>
        </w:rPr>
      </w:pPr>
      <w:r w:rsidRPr="005E04B1">
        <w:rPr>
          <w:b/>
        </w:rPr>
        <w:t>Partisan Ideology</w:t>
      </w:r>
    </w:p>
    <w:p w:rsidR="005B7822" w:rsidRDefault="00A051A6" w:rsidP="00275D70">
      <w:pPr>
        <w:ind w:firstLine="720"/>
      </w:pPr>
      <w:r>
        <w:t xml:space="preserve">Partisanship shapes </w:t>
      </w:r>
      <w:r w:rsidR="00275D70">
        <w:t>United States</w:t>
      </w:r>
      <w:r>
        <w:t xml:space="preserve"> politics; it is visible to the majority of parts of the </w:t>
      </w:r>
      <w:r w:rsidR="00275D70">
        <w:t>citizens. The</w:t>
      </w:r>
      <w:r>
        <w:t xml:space="preserve"> notion of avoiding marrying someone with </w:t>
      </w:r>
      <w:r w:rsidR="00B87F63">
        <w:t xml:space="preserve">affiliations of the </w:t>
      </w:r>
      <w:r>
        <w:t xml:space="preserve">opposite </w:t>
      </w:r>
      <w:r w:rsidR="00275D70">
        <w:t>party. Most</w:t>
      </w:r>
      <w:r w:rsidR="00B87F63">
        <w:t xml:space="preserve"> American political </w:t>
      </w:r>
      <w:r w:rsidR="00275D70">
        <w:t>parties have</w:t>
      </w:r>
      <w:r w:rsidR="00B87F63">
        <w:t xml:space="preserve"> proven the adaptiveness and resilience of an institution. For example, the democratic party has confirmed that it is no longer a patchwork of a united </w:t>
      </w:r>
      <w:r w:rsidR="00275D70">
        <w:t>group. Most</w:t>
      </w:r>
      <w:r w:rsidR="00B87F63">
        <w:t xml:space="preserve"> parties are even </w:t>
      </w:r>
      <w:r w:rsidR="00275D70">
        <w:t>harder to</w:t>
      </w:r>
      <w:r w:rsidR="00B87F63">
        <w:t xml:space="preserve"> </w:t>
      </w:r>
      <w:r w:rsidR="00275D70">
        <w:t>characterize. The</w:t>
      </w:r>
      <w:r w:rsidR="00B87F63">
        <w:t xml:space="preserve"> </w:t>
      </w:r>
      <w:r w:rsidR="00275D70">
        <w:t>Republican Party was</w:t>
      </w:r>
      <w:r w:rsidR="00B87F63">
        <w:t xml:space="preserve"> created to contain the expansion of </w:t>
      </w:r>
      <w:r w:rsidR="00275D70">
        <w:t>slavery. However</w:t>
      </w:r>
      <w:r w:rsidR="00B87F63">
        <w:t xml:space="preserve">, the same </w:t>
      </w:r>
      <w:r w:rsidR="00275D70">
        <w:t>heritage lent</w:t>
      </w:r>
      <w:r w:rsidR="00B87F63">
        <w:t xml:space="preserve"> </w:t>
      </w:r>
      <w:r w:rsidR="00275D70">
        <w:t>itself to</w:t>
      </w:r>
      <w:r w:rsidR="00B87F63">
        <w:t xml:space="preserve"> a relatively unified message, </w:t>
      </w:r>
      <w:r w:rsidR="00275D70">
        <w:t>while</w:t>
      </w:r>
      <w:r w:rsidR="00B87F63">
        <w:t xml:space="preserve"> the </w:t>
      </w:r>
      <w:r w:rsidR="00275D70">
        <w:t>compromise and process</w:t>
      </w:r>
      <w:r w:rsidR="00B87F63">
        <w:t xml:space="preserve"> united the </w:t>
      </w:r>
      <w:r w:rsidR="00275D70">
        <w:t>Democratic Party members. The</w:t>
      </w:r>
      <w:r w:rsidR="00B87F63">
        <w:t xml:space="preserve"> primary parties' purposes </w:t>
      </w:r>
      <w:r w:rsidR="00275D70">
        <w:t>and positions</w:t>
      </w:r>
      <w:r w:rsidR="00B87F63">
        <w:t xml:space="preserve"> have changed </w:t>
      </w:r>
      <w:r w:rsidR="00275D70">
        <w:t xml:space="preserve">massively. </w:t>
      </w:r>
    </w:p>
    <w:p w:rsidR="005B7822" w:rsidRDefault="00B87F63" w:rsidP="00275D70">
      <w:pPr>
        <w:ind w:firstLine="720"/>
      </w:pPr>
      <w:r>
        <w:t xml:space="preserve">As mentioned earlier, the fact contributes to </w:t>
      </w:r>
      <w:r w:rsidR="00275D70">
        <w:t>partisanship that</w:t>
      </w:r>
      <w:r w:rsidR="00131FC5">
        <w:t xml:space="preserve"> is </w:t>
      </w:r>
      <w:r w:rsidR="00275D70">
        <w:t>members</w:t>
      </w:r>
      <w:r w:rsidR="00131FC5">
        <w:t xml:space="preserve"> feel like their parties are responsive and </w:t>
      </w:r>
      <w:r w:rsidR="00275D70">
        <w:t>representative. Also</w:t>
      </w:r>
      <w:r w:rsidR="00131FC5">
        <w:t xml:space="preserve">, parties have changed, for example parties now choose their </w:t>
      </w:r>
      <w:r w:rsidR="00275D70">
        <w:t>nominees</w:t>
      </w:r>
      <w:r w:rsidR="00131FC5">
        <w:t xml:space="preserve"> through </w:t>
      </w:r>
      <w:r w:rsidR="00275D70">
        <w:t>primaries, which</w:t>
      </w:r>
      <w:r w:rsidR="00131FC5">
        <w:t xml:space="preserve"> cedes control to </w:t>
      </w:r>
      <w:r w:rsidR="00275D70">
        <w:t>voters, interest</w:t>
      </w:r>
      <w:r w:rsidR="00131FC5">
        <w:t xml:space="preserve"> groups, and </w:t>
      </w:r>
      <w:r w:rsidR="00275D70">
        <w:t>media. This</w:t>
      </w:r>
      <w:r w:rsidR="00131FC5">
        <w:t xml:space="preserve"> change </w:t>
      </w:r>
      <w:r w:rsidR="00275D70">
        <w:t>highlights an</w:t>
      </w:r>
      <w:r w:rsidR="00131FC5">
        <w:t xml:space="preserve"> </w:t>
      </w:r>
      <w:r w:rsidR="00275D70">
        <w:t>unsettling</w:t>
      </w:r>
      <w:r w:rsidR="00131FC5">
        <w:t xml:space="preserve"> of </w:t>
      </w:r>
      <w:r w:rsidR="00275D70">
        <w:t>facts for</w:t>
      </w:r>
      <w:r w:rsidR="00131FC5">
        <w:t xml:space="preserve"> parties and its members concerned about the </w:t>
      </w:r>
      <w:r w:rsidR="00275D70">
        <w:t>health of</w:t>
      </w:r>
      <w:r w:rsidR="00131FC5">
        <w:t xml:space="preserve"> </w:t>
      </w:r>
      <w:r w:rsidR="00275D70">
        <w:t>United States</w:t>
      </w:r>
      <w:r w:rsidR="00131FC5">
        <w:t xml:space="preserve"> </w:t>
      </w:r>
      <w:r w:rsidR="00275D70">
        <w:t>democracy. Although</w:t>
      </w:r>
      <w:r w:rsidR="005C52B7">
        <w:t xml:space="preserve"> the parties have reformed over several </w:t>
      </w:r>
      <w:r w:rsidR="00275D70">
        <w:t xml:space="preserve">years </w:t>
      </w:r>
      <w:r w:rsidR="005C52B7">
        <w:t xml:space="preserve">to be open and </w:t>
      </w:r>
      <w:r w:rsidR="00275D70">
        <w:t>democratic, they</w:t>
      </w:r>
      <w:r w:rsidR="005C52B7">
        <w:t xml:space="preserve"> have continued to lose Texas </w:t>
      </w:r>
      <w:r w:rsidR="00275D70">
        <w:t>individuals' interest.</w:t>
      </w:r>
      <w:r w:rsidR="00275D70" w:rsidRPr="005C52B7">
        <w:t xml:space="preserve"> </w:t>
      </w:r>
    </w:p>
    <w:p w:rsidR="002101C6" w:rsidRPr="0065721A" w:rsidRDefault="00275D70" w:rsidP="00275D70">
      <w:pPr>
        <w:ind w:firstLine="720"/>
        <w:rPr>
          <w:rFonts w:cs="Times New Roman"/>
          <w:szCs w:val="24"/>
        </w:rPr>
      </w:pPr>
      <w:r w:rsidRPr="005C52B7">
        <w:t>The</w:t>
      </w:r>
      <w:r w:rsidR="005C52B7" w:rsidRPr="005C52B7">
        <w:t xml:space="preserve"> robust </w:t>
      </w:r>
      <w:r w:rsidRPr="005C52B7">
        <w:t>Republican Party</w:t>
      </w:r>
      <w:r w:rsidR="005C52B7">
        <w:t xml:space="preserve"> cannot support Trump, who is termed as an </w:t>
      </w:r>
      <w:r>
        <w:t>outsider</w:t>
      </w:r>
      <w:r w:rsidR="005C52B7">
        <w:t xml:space="preserve"> with little effort towards the ideas of </w:t>
      </w:r>
      <w:r>
        <w:t>republicans. Initially</w:t>
      </w:r>
      <w:r w:rsidR="005C52B7">
        <w:t xml:space="preserve">, </w:t>
      </w:r>
      <w:r>
        <w:t>United States</w:t>
      </w:r>
      <w:r w:rsidR="005C52B7">
        <w:t xml:space="preserve"> parties were more substantial, with their leader being mandated to take care of presidential issues. Minute democratic reforms have yielded less government </w:t>
      </w:r>
      <w:r>
        <w:t>responsiveness. Primaries</w:t>
      </w:r>
      <w:r w:rsidR="005C52B7">
        <w:t xml:space="preserve"> are termed "chief culprit" since the massive turnout of voters in </w:t>
      </w:r>
      <w:r>
        <w:t>high numbers</w:t>
      </w:r>
      <w:r w:rsidR="005C52B7">
        <w:t xml:space="preserve"> exceeds</w:t>
      </w:r>
      <w:r w:rsidR="009E50CC">
        <w:t xml:space="preserve"> their </w:t>
      </w:r>
      <w:r>
        <w:t>party. Such</w:t>
      </w:r>
      <w:r w:rsidR="009E50CC">
        <w:t xml:space="preserve"> primaries have become </w:t>
      </w:r>
      <w:r>
        <w:t>crucial because</w:t>
      </w:r>
      <w:r w:rsidR="009E50CC">
        <w:t xml:space="preserve"> of the red-state, </w:t>
      </w:r>
      <w:r>
        <w:t>thus</w:t>
      </w:r>
      <w:r w:rsidR="009E50CC">
        <w:t xml:space="preserve"> increasing the number of safe </w:t>
      </w:r>
      <w:r>
        <w:t>seats. The</w:t>
      </w:r>
      <w:r w:rsidR="009E50CC">
        <w:t xml:space="preserve"> weakening of political parties exacerbates all types of </w:t>
      </w:r>
      <w:r>
        <w:t>problems. The majority</w:t>
      </w:r>
      <w:r w:rsidR="009E50CC">
        <w:t xml:space="preserve"> </w:t>
      </w:r>
      <w:r>
        <w:t>critic</w:t>
      </w:r>
      <w:r w:rsidR="009E50CC">
        <w:t xml:space="preserve"> points to the duty of money in politics as the primary source of </w:t>
      </w:r>
      <w:r>
        <w:t>United States</w:t>
      </w:r>
      <w:r w:rsidR="009E50CC">
        <w:t xml:space="preserve"> political ills. Fractured by ineffective state, </w:t>
      </w:r>
      <w:r>
        <w:t>Texas</w:t>
      </w:r>
      <w:r w:rsidR="009E50CC">
        <w:t xml:space="preserve"> civilians</w:t>
      </w:r>
      <w:r w:rsidR="008D36FE">
        <w:t xml:space="preserve"> have resorted to taking matters into their own hands, </w:t>
      </w:r>
      <w:r>
        <w:t>that</w:t>
      </w:r>
      <w:r w:rsidR="008D36FE">
        <w:t xml:space="preserve"> is, through voting </w:t>
      </w:r>
      <w:r>
        <w:t>initiatives</w:t>
      </w:r>
      <w:r w:rsidR="008D36FE">
        <w:t xml:space="preserve"> resulting in weakening the </w:t>
      </w:r>
      <w:r>
        <w:t>parties. Most</w:t>
      </w:r>
      <w:r w:rsidR="008D36FE">
        <w:t xml:space="preserve"> political parties in </w:t>
      </w:r>
      <w:r>
        <w:t>Texas</w:t>
      </w:r>
      <w:r w:rsidR="008D36FE">
        <w:t xml:space="preserve"> are weak by </w:t>
      </w:r>
      <w:r>
        <w:t>design. The</w:t>
      </w:r>
      <w:r w:rsidR="008D36FE">
        <w:t xml:space="preserve"> initial founders built a political structure for several checks and balances at the cost of </w:t>
      </w:r>
      <w:r w:rsidR="008D36FE" w:rsidRPr="0065721A">
        <w:rPr>
          <w:rFonts w:cs="Times New Roman"/>
          <w:szCs w:val="24"/>
        </w:rPr>
        <w:t>governability</w:t>
      </w:r>
      <w:r w:rsidR="0065721A" w:rsidRPr="0065721A">
        <w:rPr>
          <w:rFonts w:cs="Times New Roman"/>
          <w:szCs w:val="24"/>
          <w:shd w:val="clear" w:color="auto" w:fill="FFFFFF"/>
        </w:rPr>
        <w:t xml:space="preserve"> (Pettitt, 2014)</w:t>
      </w:r>
      <w:r w:rsidR="008D36FE" w:rsidRPr="0065721A">
        <w:rPr>
          <w:rFonts w:cs="Times New Roman"/>
          <w:szCs w:val="24"/>
        </w:rPr>
        <w:t>.</w:t>
      </w:r>
    </w:p>
    <w:p w:rsidR="008D36FE" w:rsidRPr="005C52B7" w:rsidRDefault="00A051A6" w:rsidP="005E04B1">
      <w:r>
        <w:tab/>
        <w:t xml:space="preserve">Effective partisanship and weak parties result in a couple of reasonably severe challenges for a nation, for instance, destabilization of </w:t>
      </w:r>
      <w:r w:rsidR="00275D70">
        <w:t>democracy. This</w:t>
      </w:r>
      <w:r>
        <w:t xml:space="preserve"> challenge is complicated </w:t>
      </w:r>
      <w:r w:rsidR="00275D70">
        <w:t>for</w:t>
      </w:r>
      <w:r>
        <w:t xml:space="preserve"> institutions to have legitimacy when partisan motives remain the principal </w:t>
      </w:r>
      <w:r w:rsidR="00275D70">
        <w:t>suspect. Suspicion</w:t>
      </w:r>
      <w:r w:rsidR="00090DE9">
        <w:t xml:space="preserve"> of political parties undermines the courts and the party politics as a </w:t>
      </w:r>
      <w:r w:rsidR="00275D70">
        <w:t>whole. Party</w:t>
      </w:r>
      <w:r w:rsidR="00090DE9">
        <w:t xml:space="preserve"> politics remains crucial for </w:t>
      </w:r>
      <w:r w:rsidR="00275D70">
        <w:t>democracy. The</w:t>
      </w:r>
      <w:r w:rsidR="00090DE9">
        <w:t xml:space="preserve"> perception </w:t>
      </w:r>
      <w:r w:rsidR="00275D70">
        <w:t>of p</w:t>
      </w:r>
      <w:r w:rsidR="00090DE9">
        <w:t xml:space="preserve">artisanship creates hatred and division and distracts the leaders from serving the </w:t>
      </w:r>
      <w:r w:rsidR="00275D70">
        <w:t>nation. Partisanship</w:t>
      </w:r>
      <w:r w:rsidR="00090DE9">
        <w:t xml:space="preserve"> sends a message that political parties are </w:t>
      </w:r>
      <w:r w:rsidR="00275D70">
        <w:t>worse. With</w:t>
      </w:r>
      <w:r w:rsidR="00090DE9">
        <w:t xml:space="preserve"> this regard, it is assumed that the </w:t>
      </w:r>
      <w:r w:rsidR="00275D70">
        <w:t>organizational</w:t>
      </w:r>
      <w:r w:rsidR="00090DE9">
        <w:t xml:space="preserve"> and social benefits do not </w:t>
      </w:r>
      <w:r w:rsidR="00275D70">
        <w:t>exist. Partisan</w:t>
      </w:r>
      <w:r w:rsidR="00090DE9">
        <w:t xml:space="preserve"> identity reveals members shared beliefs. It also makes politics meaningful while uncovering the truth about the </w:t>
      </w:r>
      <w:r w:rsidR="00275D70">
        <w:t>universe. However</w:t>
      </w:r>
      <w:r w:rsidR="00090DE9">
        <w:t xml:space="preserve">, it is in these spots that pathological politics prevails. </w:t>
      </w:r>
      <w:r w:rsidR="005B7822">
        <w:tab/>
      </w:r>
      <w:r w:rsidR="00090DE9">
        <w:t xml:space="preserve">Abstractions allow individuals to ignore the implications of their views, thus resulting from neglect. This challenge makes </w:t>
      </w:r>
      <w:r w:rsidR="00275D70">
        <w:t>it easier</w:t>
      </w:r>
      <w:r w:rsidR="00090DE9">
        <w:t xml:space="preserve"> to assign evil intents to them or the creation of blame </w:t>
      </w:r>
      <w:r w:rsidR="00275D70">
        <w:t>games. The</w:t>
      </w:r>
      <w:r w:rsidR="001B332A">
        <w:t xml:space="preserve"> problems, as mentioned earlier, can seriously damage the idea of legitimate </w:t>
      </w:r>
      <w:r w:rsidR="00275D70">
        <w:t>opposition. However</w:t>
      </w:r>
      <w:r w:rsidR="001B332A">
        <w:t xml:space="preserve">, if partisanship is utilized to </w:t>
      </w:r>
      <w:r w:rsidR="00275D70">
        <w:t>express team</w:t>
      </w:r>
      <w:r w:rsidR="001B332A">
        <w:t xml:space="preserve"> policy and loyalty, the positive outcome is </w:t>
      </w:r>
      <w:r w:rsidR="00275D70">
        <w:t>guaranteed</w:t>
      </w:r>
      <w:r w:rsidR="001B332A">
        <w:t xml:space="preserve">. Care must be taken for equal balancing the sense of a </w:t>
      </w:r>
      <w:r w:rsidR="00275D70">
        <w:t>party that</w:t>
      </w:r>
      <w:r w:rsidR="001B332A">
        <w:t xml:space="preserve"> is a team with a definite social </w:t>
      </w:r>
      <w:r w:rsidR="00275D70">
        <w:t>purpose. The</w:t>
      </w:r>
      <w:r w:rsidR="001B332A">
        <w:t xml:space="preserve"> team's spirit </w:t>
      </w:r>
      <w:r w:rsidR="00275D70">
        <w:t>should</w:t>
      </w:r>
      <w:r w:rsidR="001B332A">
        <w:t xml:space="preserve"> also be balanced so that the organization can </w:t>
      </w:r>
      <w:r w:rsidR="00275D70">
        <w:t>possess</w:t>
      </w:r>
      <w:r w:rsidR="001B332A">
        <w:t xml:space="preserve"> a robust party organization.</w:t>
      </w:r>
    </w:p>
    <w:p w:rsidR="005E04B1" w:rsidRDefault="00A051A6" w:rsidP="005E04B1">
      <w:r>
        <w:t xml:space="preserve">One of the crucial problems caused by democracy is intense partisanship with weak political </w:t>
      </w:r>
      <w:r w:rsidR="00275D70">
        <w:t>parties. Such</w:t>
      </w:r>
      <w:r>
        <w:t xml:space="preserve"> aspects cause destabilization of the </w:t>
      </w:r>
      <w:r w:rsidR="00275D70">
        <w:t>institutions. Besides</w:t>
      </w:r>
      <w:r>
        <w:t xml:space="preserve">, it is very challenging for every political </w:t>
      </w:r>
      <w:r w:rsidR="00275D70">
        <w:t>party when</w:t>
      </w:r>
      <w:r>
        <w:t xml:space="preserve"> the </w:t>
      </w:r>
      <w:r w:rsidR="00275D70">
        <w:t>members stand</w:t>
      </w:r>
      <w:r>
        <w:t xml:space="preserve"> to have legitimacy when the presence</w:t>
      </w:r>
      <w:r w:rsidR="002101C6">
        <w:t xml:space="preserve"> of partisans </w:t>
      </w:r>
      <w:r w:rsidR="00275D70">
        <w:t>motivates are</w:t>
      </w:r>
      <w:r w:rsidR="002101C6">
        <w:t xml:space="preserve"> frequently </w:t>
      </w:r>
      <w:r w:rsidR="00275D70">
        <w:t>suspects. Animosity</w:t>
      </w:r>
      <w:r w:rsidR="002101C6">
        <w:t xml:space="preserve"> and </w:t>
      </w:r>
      <w:r w:rsidR="00275D70">
        <w:t>delusions</w:t>
      </w:r>
      <w:r w:rsidR="002101C6">
        <w:t xml:space="preserve"> perceptions are created by partisanship.</w:t>
      </w:r>
    </w:p>
    <w:p w:rsidR="00A62E6B" w:rsidRPr="00D41257" w:rsidRDefault="00A62E6B" w:rsidP="006B2A72">
      <w:pPr>
        <w:ind w:firstLine="720"/>
        <w:jc w:val="center"/>
        <w:rPr>
          <w:rFonts w:cs="Times New Roman"/>
          <w:b/>
          <w:szCs w:val="24"/>
        </w:rPr>
      </w:pPr>
      <w:r w:rsidRPr="0004587A">
        <w:rPr>
          <w:rFonts w:cs="Times New Roman"/>
          <w:b/>
          <w:szCs w:val="24"/>
        </w:rPr>
        <w:t>How it weakens the Political Parties</w:t>
      </w:r>
    </w:p>
    <w:p w:rsidR="00A62E6B" w:rsidRPr="0065721A" w:rsidRDefault="00A62E6B" w:rsidP="00A62E6B">
      <w:pPr>
        <w:ind w:firstLine="720"/>
        <w:rPr>
          <w:rFonts w:cs="Times New Roman"/>
          <w:szCs w:val="24"/>
        </w:rPr>
      </w:pPr>
      <w:r w:rsidRPr="009821F5">
        <w:rPr>
          <w:rFonts w:cs="Times New Roman"/>
          <w:szCs w:val="24"/>
        </w:rPr>
        <w:t xml:space="preserve">Republicans, on the other hand, are fairly distributed in the suburban and rural locations in the entire United States of America hence fewer people lean towards the republic party as opposed to the many who tilt to the Democratic Party. This, in turn, has resulted in the Democratic Party having vast power to elect congresspersons, senate, and representatives of the statehouse in smaller districts whereas the republicans on the other hand partake enough power in the election of representatives in a greater number of districts. This, in turn, has resulted in the polarization of the </w:t>
      </w:r>
      <w:r w:rsidR="008C5B4A" w:rsidRPr="009821F5">
        <w:rPr>
          <w:rFonts w:cs="Times New Roman"/>
          <w:szCs w:val="24"/>
        </w:rPr>
        <w:t>state’s</w:t>
      </w:r>
      <w:r w:rsidRPr="009821F5">
        <w:rPr>
          <w:rFonts w:cs="Times New Roman"/>
          <w:szCs w:val="24"/>
        </w:rPr>
        <w:t xml:space="preserve"> such that a good leader cannot sell his or her political ideas as his or her geographical location will dictate the outcome of the elections. The same case applies to partisans in a geographical location where they are the minority as compared to the other party</w:t>
      </w:r>
      <w:r w:rsidR="0065721A" w:rsidRPr="0065721A">
        <w:rPr>
          <w:rFonts w:ascii="Verdana" w:hAnsi="Verdana"/>
          <w:color w:val="333333"/>
          <w:sz w:val="21"/>
          <w:szCs w:val="21"/>
          <w:shd w:val="clear" w:color="auto" w:fill="FFFFFF"/>
        </w:rPr>
        <w:t xml:space="preserve"> </w:t>
      </w:r>
      <w:r w:rsidR="0065721A" w:rsidRPr="0065721A">
        <w:rPr>
          <w:rFonts w:cs="Times New Roman"/>
          <w:szCs w:val="24"/>
          <w:shd w:val="clear" w:color="auto" w:fill="FFFFFF"/>
        </w:rPr>
        <w:t>(R. Murray &amp; Mulvaney, 2012)</w:t>
      </w:r>
      <w:r w:rsidRPr="0065721A">
        <w:rPr>
          <w:rFonts w:cs="Times New Roman"/>
          <w:szCs w:val="24"/>
        </w:rPr>
        <w:t>.</w:t>
      </w:r>
    </w:p>
    <w:p w:rsidR="00A62E6B" w:rsidRPr="0004587A" w:rsidRDefault="00A62E6B" w:rsidP="00A62E6B">
      <w:pPr>
        <w:ind w:firstLine="720"/>
        <w:rPr>
          <w:rFonts w:cs="Times New Roman"/>
          <w:b/>
          <w:szCs w:val="24"/>
        </w:rPr>
      </w:pPr>
      <w:r w:rsidRPr="0004587A">
        <w:rPr>
          <w:rFonts w:cs="Times New Roman"/>
          <w:b/>
          <w:szCs w:val="24"/>
        </w:rPr>
        <w:t>The manifestation of Mistrust of Government and Resistance to Change</w:t>
      </w:r>
    </w:p>
    <w:p w:rsidR="00A62E6B" w:rsidRPr="009821F5" w:rsidRDefault="00A62E6B" w:rsidP="006B2A72">
      <w:pPr>
        <w:ind w:firstLine="720"/>
        <w:rPr>
          <w:rFonts w:cs="Times New Roman"/>
          <w:szCs w:val="24"/>
        </w:rPr>
      </w:pPr>
      <w:r w:rsidRPr="009821F5">
        <w:rPr>
          <w:rFonts w:cs="Times New Roman"/>
          <w:szCs w:val="24"/>
        </w:rPr>
        <w:t xml:space="preserve">Remarkably, recent research clearly shows that Texas is one of the most polarized populous states in the United States of America. It has also one of the most partisan leaders in the congress and the senate. The strong partisan ideology in this state serves to weaken the political parties in this state in the sense that most local districts are either fully democratic or fully republican which is a bigger picture that reflects an aspect of noncompetitive elections. This in turn is a worry to modern Texas politicians as they have to only appease the people entitled to vote in primaries. Party candidates also have chosen to look away from selling normal ideas and ideologies especially to people whose party allegiance lies somewhere else. This is because with or without them, the candidate's party is likely to have its way during the elections due to the high level of partisanship in the </w:t>
      </w:r>
      <w:r w:rsidRPr="0065721A">
        <w:rPr>
          <w:rFonts w:cs="Times New Roman"/>
          <w:szCs w:val="24"/>
        </w:rPr>
        <w:t>state</w:t>
      </w:r>
      <w:r w:rsidR="0065721A" w:rsidRPr="0065721A">
        <w:rPr>
          <w:rFonts w:cs="Times New Roman"/>
          <w:szCs w:val="24"/>
          <w:shd w:val="clear" w:color="auto" w:fill="FFFFFF"/>
        </w:rPr>
        <w:t xml:space="preserve"> (Alas, 2014)</w:t>
      </w:r>
      <w:r w:rsidRPr="0065721A">
        <w:rPr>
          <w:rFonts w:cs="Times New Roman"/>
          <w:szCs w:val="24"/>
        </w:rPr>
        <w:t>.</w:t>
      </w:r>
      <w:r w:rsidRPr="009821F5">
        <w:rPr>
          <w:rFonts w:cs="Times New Roman"/>
          <w:szCs w:val="24"/>
        </w:rPr>
        <w:t>The strong partisan ideology in Texas also makes it harder for leaders such as governors and senators to work together. This is because political leaders who are also partisans have low or no reason to work as leaders of one state. After all, they are more bonded by their partisanship.</w:t>
      </w:r>
    </w:p>
    <w:p w:rsidR="006B2A72" w:rsidRDefault="00A62E6B" w:rsidP="006B2A72">
      <w:pPr>
        <w:ind w:firstLine="720"/>
        <w:rPr>
          <w:rFonts w:cs="Times New Roman"/>
          <w:szCs w:val="24"/>
        </w:rPr>
      </w:pPr>
      <w:r w:rsidRPr="009821F5">
        <w:rPr>
          <w:rFonts w:cs="Times New Roman"/>
          <w:szCs w:val="24"/>
        </w:rPr>
        <w:t xml:space="preserve">In Texas, the mistrust of government and resistance to change manifests itself in the current situation from the way its constitution is drafted. Clearly, the Texas constitution does not contain provisions for either limited government or popular control and this is because Texans are known to be notorious in their preference for limited government and resisting change. Evidently, many Texans know for a fact that their constitution contains some systemic problems but are unwilling to change it because they are afraid of the problems that a new one will bring about. Currently, it is quite clear that the authors of the current Texas constitution drafted it with the sole aim of limiting the power of future governments, preservation of the power of its citizens in the state, and lastly to reduce the potential abuse of businesses by businesses. This in turn makes Texas citizens pay a high democratic cost as voters face long ballots and are overwhelmed because of the large number of constitutional amendments and offices that are brought to them almost in every election. </w:t>
      </w:r>
    </w:p>
    <w:p w:rsidR="00A62E6B" w:rsidRPr="009821F5" w:rsidRDefault="00A62E6B" w:rsidP="006B2A72">
      <w:pPr>
        <w:ind w:firstLine="720"/>
        <w:rPr>
          <w:rFonts w:cs="Times New Roman"/>
          <w:szCs w:val="24"/>
        </w:rPr>
      </w:pPr>
      <w:r w:rsidRPr="009821F5">
        <w:rPr>
          <w:rFonts w:cs="Times New Roman"/>
          <w:szCs w:val="24"/>
        </w:rPr>
        <w:t>The high number of referendums brings about voter apathy and fatigue. This in recent days has resulted in people failing to put the government in check hence giving people with selfish interests in the name of politicians to fill the gap</w:t>
      </w:r>
      <w:r w:rsidR="0065721A" w:rsidRPr="0065721A">
        <w:rPr>
          <w:rFonts w:ascii="Verdana" w:hAnsi="Verdana"/>
          <w:color w:val="333333"/>
          <w:sz w:val="21"/>
          <w:szCs w:val="21"/>
          <w:shd w:val="clear" w:color="auto" w:fill="FFFFFF"/>
        </w:rPr>
        <w:t xml:space="preserve"> </w:t>
      </w:r>
      <w:r w:rsidR="0065721A" w:rsidRPr="006B2A72">
        <w:rPr>
          <w:rFonts w:cs="Times New Roman"/>
          <w:szCs w:val="24"/>
          <w:shd w:val="clear" w:color="auto" w:fill="FFFFFF"/>
        </w:rPr>
        <w:t>("politics of economic adjustment," 2018</w:t>
      </w:r>
      <w:r w:rsidR="006B2A72" w:rsidRPr="006B2A72">
        <w:rPr>
          <w:rFonts w:cs="Times New Roman"/>
          <w:szCs w:val="24"/>
          <w:shd w:val="clear" w:color="auto" w:fill="FFFFFF"/>
        </w:rPr>
        <w:t>)</w:t>
      </w:r>
      <w:r w:rsidRPr="006B2A72">
        <w:rPr>
          <w:rFonts w:cs="Times New Roman"/>
          <w:szCs w:val="24"/>
        </w:rPr>
        <w:t>.</w:t>
      </w:r>
      <w:r w:rsidRPr="009821F5">
        <w:rPr>
          <w:rFonts w:cs="Times New Roman"/>
          <w:szCs w:val="24"/>
        </w:rPr>
        <w:t>In conclusion, there are visible influences of rural, urban, and suburban on matters of partisanship. Consequently, this has made the people of Texas fail in putting their government in check due to apathy and fatigue because of the gaps that the Texas constitution contains hence many constitution amendments.</w:t>
      </w:r>
    </w:p>
    <w:p w:rsidR="00A62E6B" w:rsidRDefault="00A62E6B" w:rsidP="005E04B1"/>
    <w:p w:rsidR="005B7822" w:rsidRPr="005E04B1" w:rsidRDefault="005B7822" w:rsidP="005E04B1"/>
    <w:p w:rsidR="001731E4" w:rsidRDefault="001731E4" w:rsidP="006E71F2"/>
    <w:p w:rsidR="006B2A72" w:rsidRDefault="006B2A72" w:rsidP="006E71F2"/>
    <w:p w:rsidR="006B2A72" w:rsidRDefault="006B2A72" w:rsidP="006E71F2"/>
    <w:p w:rsidR="006B2A72" w:rsidRDefault="006B2A72" w:rsidP="006E71F2"/>
    <w:p w:rsidR="006B2A72" w:rsidRDefault="006B2A72" w:rsidP="006E71F2"/>
    <w:p w:rsidR="006B2A72" w:rsidRDefault="006B2A72" w:rsidP="006E71F2"/>
    <w:p w:rsidR="006B2A72" w:rsidRDefault="006B2A72" w:rsidP="006E71F2"/>
    <w:p w:rsidR="006B2A72" w:rsidRDefault="006B2A72" w:rsidP="006E71F2"/>
    <w:p w:rsidR="006B2A72" w:rsidRDefault="006B2A72" w:rsidP="006E71F2"/>
    <w:p w:rsidR="006B2A72" w:rsidRDefault="006B2A72" w:rsidP="006E71F2"/>
    <w:p w:rsidR="006B2A72" w:rsidRDefault="006B2A72" w:rsidP="006B2A72">
      <w:pPr>
        <w:shd w:val="clear" w:color="auto" w:fill="FFFFFF"/>
        <w:spacing w:after="0" w:line="240" w:lineRule="auto"/>
        <w:jc w:val="center"/>
        <w:rPr>
          <w:rFonts w:eastAsia="Times New Roman" w:cs="Times New Roman"/>
          <w:szCs w:val="24"/>
        </w:rPr>
      </w:pPr>
    </w:p>
    <w:p w:rsidR="006B2A72" w:rsidRPr="006B2A72" w:rsidRDefault="006B2A72" w:rsidP="006B2A72">
      <w:pPr>
        <w:shd w:val="clear" w:color="auto" w:fill="FFFFFF"/>
        <w:spacing w:after="0" w:line="240" w:lineRule="auto"/>
        <w:jc w:val="center"/>
        <w:rPr>
          <w:rFonts w:eastAsia="Times New Roman" w:cs="Times New Roman"/>
          <w:szCs w:val="24"/>
        </w:rPr>
      </w:pPr>
      <w:r w:rsidRPr="006B2A72">
        <w:rPr>
          <w:rFonts w:eastAsia="Times New Roman" w:cs="Times New Roman"/>
          <w:szCs w:val="24"/>
        </w:rPr>
        <w:t>References</w:t>
      </w:r>
    </w:p>
    <w:p w:rsidR="006B2A72" w:rsidRPr="006B2A72" w:rsidRDefault="006B2A72" w:rsidP="006B2A72">
      <w:pPr>
        <w:shd w:val="clear" w:color="auto" w:fill="FFFFFF"/>
        <w:spacing w:after="0" w:line="550" w:lineRule="atLeast"/>
        <w:ind w:left="720" w:right="75" w:hanging="720"/>
        <w:rPr>
          <w:rFonts w:eastAsia="Times New Roman" w:cs="Times New Roman"/>
          <w:szCs w:val="24"/>
        </w:rPr>
      </w:pPr>
      <w:r w:rsidRPr="006B2A72">
        <w:rPr>
          <w:rFonts w:eastAsia="Times New Roman" w:cs="Times New Roman"/>
          <w:szCs w:val="24"/>
        </w:rPr>
        <w:t>Alas, R. (2014). Resistance to institutional and organizational change: An individual perspective. </w:t>
      </w:r>
      <w:r w:rsidRPr="006B2A72">
        <w:rPr>
          <w:rFonts w:eastAsia="Times New Roman" w:cs="Times New Roman"/>
          <w:i/>
          <w:iCs/>
          <w:szCs w:val="24"/>
        </w:rPr>
        <w:t>Change Management and the Human Factor</w:t>
      </w:r>
      <w:r w:rsidRPr="006B2A72">
        <w:rPr>
          <w:rFonts w:eastAsia="Times New Roman" w:cs="Times New Roman"/>
          <w:szCs w:val="24"/>
        </w:rPr>
        <w:t>, 153-165. </w:t>
      </w:r>
      <w:hyperlink r:id="rId6" w:history="1">
        <w:r w:rsidRPr="006B2A72">
          <w:rPr>
            <w:rFonts w:eastAsia="Times New Roman" w:cs="Times New Roman"/>
            <w:szCs w:val="24"/>
          </w:rPr>
          <w:t>https://doi.org/10.1007/978-3-319-07434-4_10</w:t>
        </w:r>
      </w:hyperlink>
    </w:p>
    <w:p w:rsidR="006B2A72" w:rsidRPr="006B2A72" w:rsidRDefault="006B2A72" w:rsidP="006B2A72">
      <w:pPr>
        <w:shd w:val="clear" w:color="auto" w:fill="FFFFFF"/>
        <w:spacing w:after="0" w:line="550" w:lineRule="atLeast"/>
        <w:ind w:left="720" w:right="75" w:hanging="720"/>
        <w:rPr>
          <w:rFonts w:eastAsia="Times New Roman" w:cs="Times New Roman"/>
          <w:szCs w:val="24"/>
        </w:rPr>
      </w:pPr>
      <w:r w:rsidRPr="006B2A72">
        <w:rPr>
          <w:rFonts w:eastAsia="Times New Roman" w:cs="Times New Roman"/>
          <w:szCs w:val="24"/>
        </w:rPr>
        <w:t>Gimpel, J. G., Lovin, N., Moy, B., &amp; Reeves, A. (2020). The urban–rural Gulf in American political behavior. </w:t>
      </w:r>
      <w:r w:rsidRPr="006B2A72">
        <w:rPr>
          <w:rFonts w:eastAsia="Times New Roman" w:cs="Times New Roman"/>
          <w:i/>
          <w:iCs/>
          <w:szCs w:val="24"/>
        </w:rPr>
        <w:t>Political Behavior</w:t>
      </w:r>
      <w:r w:rsidRPr="006B2A72">
        <w:rPr>
          <w:rFonts w:eastAsia="Times New Roman" w:cs="Times New Roman"/>
          <w:szCs w:val="24"/>
        </w:rPr>
        <w:t>, </w:t>
      </w:r>
      <w:r w:rsidRPr="006B2A72">
        <w:rPr>
          <w:rFonts w:eastAsia="Times New Roman" w:cs="Times New Roman"/>
          <w:i/>
          <w:iCs/>
          <w:szCs w:val="24"/>
        </w:rPr>
        <w:t>42</w:t>
      </w:r>
      <w:r w:rsidRPr="006B2A72">
        <w:rPr>
          <w:rFonts w:eastAsia="Times New Roman" w:cs="Times New Roman"/>
          <w:szCs w:val="24"/>
        </w:rPr>
        <w:t>(4), 1343-1368. </w:t>
      </w:r>
      <w:hyperlink r:id="rId7" w:history="1">
        <w:r w:rsidRPr="006B2A72">
          <w:rPr>
            <w:rFonts w:eastAsia="Times New Roman" w:cs="Times New Roman"/>
            <w:szCs w:val="24"/>
          </w:rPr>
          <w:t>https://doi.org/10.1007/s11109-020-09601-w</w:t>
        </w:r>
      </w:hyperlink>
    </w:p>
    <w:p w:rsidR="006B2A72" w:rsidRPr="006B2A72" w:rsidRDefault="006B2A72" w:rsidP="006B2A72">
      <w:pPr>
        <w:shd w:val="clear" w:color="auto" w:fill="FFFFFF"/>
        <w:spacing w:after="0" w:line="550" w:lineRule="atLeast"/>
        <w:ind w:left="720" w:right="75" w:hanging="720"/>
        <w:rPr>
          <w:rFonts w:eastAsia="Times New Roman" w:cs="Times New Roman"/>
          <w:szCs w:val="24"/>
        </w:rPr>
      </w:pPr>
      <w:r w:rsidRPr="006B2A72">
        <w:rPr>
          <w:rFonts w:eastAsia="Times New Roman" w:cs="Times New Roman"/>
          <w:szCs w:val="24"/>
        </w:rPr>
        <w:t>Hershey, M. R., &amp; Aldrich, J. H. (2017). Party politics in America. </w:t>
      </w:r>
      <w:hyperlink r:id="rId8" w:history="1">
        <w:r w:rsidRPr="006B2A72">
          <w:rPr>
            <w:rFonts w:eastAsia="Times New Roman" w:cs="Times New Roman"/>
            <w:szCs w:val="24"/>
          </w:rPr>
          <w:t>https://doi.org/10.4324/9781315544427</w:t>
        </w:r>
      </w:hyperlink>
    </w:p>
    <w:p w:rsidR="006B2A72" w:rsidRPr="006B2A72" w:rsidRDefault="006B2A72" w:rsidP="006B2A72">
      <w:pPr>
        <w:shd w:val="clear" w:color="auto" w:fill="FFFFFF"/>
        <w:spacing w:after="0" w:line="550" w:lineRule="atLeast"/>
        <w:ind w:left="720" w:right="75" w:hanging="720"/>
        <w:rPr>
          <w:rFonts w:eastAsia="Times New Roman" w:cs="Times New Roman"/>
          <w:szCs w:val="24"/>
        </w:rPr>
      </w:pPr>
      <w:r w:rsidRPr="006B2A72">
        <w:rPr>
          <w:rFonts w:eastAsia="Times New Roman" w:cs="Times New Roman"/>
          <w:szCs w:val="24"/>
        </w:rPr>
        <w:t>Pettitt, R. T. (2014). Policy making. </w:t>
      </w:r>
      <w:r w:rsidRPr="006B2A72">
        <w:rPr>
          <w:rFonts w:eastAsia="Times New Roman" w:cs="Times New Roman"/>
          <w:i/>
          <w:iCs/>
          <w:szCs w:val="24"/>
        </w:rPr>
        <w:t>Contemporary Party Politics</w:t>
      </w:r>
      <w:r w:rsidRPr="006B2A72">
        <w:rPr>
          <w:rFonts w:eastAsia="Times New Roman" w:cs="Times New Roman"/>
          <w:szCs w:val="24"/>
        </w:rPr>
        <w:t>, 124-141. </w:t>
      </w:r>
      <w:hyperlink r:id="rId9" w:history="1">
        <w:r w:rsidRPr="006B2A72">
          <w:rPr>
            <w:rFonts w:eastAsia="Times New Roman" w:cs="Times New Roman"/>
            <w:szCs w:val="24"/>
          </w:rPr>
          <w:t>https://doi.org/10.1007/978-1-137-41264-5_7</w:t>
        </w:r>
      </w:hyperlink>
    </w:p>
    <w:p w:rsidR="006B2A72" w:rsidRPr="006B2A72" w:rsidRDefault="006B2A72" w:rsidP="006B2A72">
      <w:pPr>
        <w:shd w:val="clear" w:color="auto" w:fill="FFFFFF"/>
        <w:spacing w:after="0" w:line="550" w:lineRule="atLeast"/>
        <w:ind w:left="720" w:right="75" w:hanging="720"/>
        <w:rPr>
          <w:rFonts w:eastAsia="Times New Roman" w:cs="Times New Roman"/>
          <w:szCs w:val="24"/>
        </w:rPr>
      </w:pPr>
      <w:r w:rsidRPr="006B2A72">
        <w:rPr>
          <w:rFonts w:eastAsia="Times New Roman" w:cs="Times New Roman"/>
          <w:szCs w:val="24"/>
        </w:rPr>
        <w:t>The politics of economic adjustment. (2018). </w:t>
      </w:r>
      <w:hyperlink r:id="rId10" w:history="1">
        <w:r w:rsidRPr="006B2A72">
          <w:rPr>
            <w:rFonts w:eastAsia="Times New Roman" w:cs="Times New Roman"/>
            <w:szCs w:val="24"/>
          </w:rPr>
          <w:t>https://doi.org/10.2307/j.ctv39x8b8</w:t>
        </w:r>
      </w:hyperlink>
    </w:p>
    <w:p w:rsidR="006B2A72" w:rsidRPr="006B2A72" w:rsidRDefault="006B2A72" w:rsidP="006B2A72">
      <w:pPr>
        <w:shd w:val="clear" w:color="auto" w:fill="FFFFFF"/>
        <w:spacing w:after="0" w:line="550" w:lineRule="atLeast"/>
        <w:ind w:left="720" w:right="75" w:hanging="720"/>
        <w:rPr>
          <w:rFonts w:eastAsia="Times New Roman" w:cs="Times New Roman"/>
          <w:szCs w:val="24"/>
        </w:rPr>
      </w:pPr>
      <w:r w:rsidRPr="006B2A72">
        <w:rPr>
          <w:rFonts w:eastAsia="Times New Roman" w:cs="Times New Roman"/>
          <w:szCs w:val="24"/>
        </w:rPr>
        <w:t>R. Murray, G., &amp; Mulvaney, M. K. (2012). Parenting styles, socialization, and the transmission of political ideology and partisanship. </w:t>
      </w:r>
      <w:r w:rsidRPr="006B2A72">
        <w:rPr>
          <w:rFonts w:eastAsia="Times New Roman" w:cs="Times New Roman"/>
          <w:i/>
          <w:iCs/>
          <w:szCs w:val="24"/>
        </w:rPr>
        <w:t>Politics &amp; Policy</w:t>
      </w:r>
      <w:r w:rsidRPr="006B2A72">
        <w:rPr>
          <w:rFonts w:eastAsia="Times New Roman" w:cs="Times New Roman"/>
          <w:szCs w:val="24"/>
        </w:rPr>
        <w:t>, </w:t>
      </w:r>
      <w:r w:rsidRPr="006B2A72">
        <w:rPr>
          <w:rFonts w:eastAsia="Times New Roman" w:cs="Times New Roman"/>
          <w:i/>
          <w:iCs/>
          <w:szCs w:val="24"/>
        </w:rPr>
        <w:t>40</w:t>
      </w:r>
      <w:r w:rsidRPr="006B2A72">
        <w:rPr>
          <w:rFonts w:eastAsia="Times New Roman" w:cs="Times New Roman"/>
          <w:szCs w:val="24"/>
        </w:rPr>
        <w:t>(6), 1106-1130. </w:t>
      </w:r>
      <w:hyperlink r:id="rId11" w:history="1">
        <w:r w:rsidRPr="006B2A72">
          <w:rPr>
            <w:rFonts w:eastAsia="Times New Roman" w:cs="Times New Roman"/>
            <w:szCs w:val="24"/>
          </w:rPr>
          <w:t>https://doi.org/10.1111/j.1747-1346.2012.00395.x</w:t>
        </w:r>
      </w:hyperlink>
    </w:p>
    <w:p w:rsidR="006B2A72" w:rsidRPr="006B2A72" w:rsidRDefault="006B2A72" w:rsidP="006E71F2">
      <w:pPr>
        <w:rPr>
          <w:rFonts w:cs="Times New Roman"/>
          <w:szCs w:val="24"/>
        </w:rPr>
      </w:pPr>
    </w:p>
    <w:sectPr w:rsidR="006B2A72" w:rsidRPr="006B2A72">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051A6" w:rsidRDefault="00A051A6">
      <w:pPr>
        <w:spacing w:after="0" w:line="240" w:lineRule="auto"/>
      </w:pPr>
      <w:r>
        <w:separator/>
      </w:r>
    </w:p>
  </w:endnote>
  <w:endnote w:type="continuationSeparator" w:id="0">
    <w:p w:rsidR="00A051A6" w:rsidRDefault="00A05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051A6" w:rsidRDefault="00A051A6">
      <w:pPr>
        <w:spacing w:after="0" w:line="240" w:lineRule="auto"/>
      </w:pPr>
      <w:r>
        <w:separator/>
      </w:r>
    </w:p>
  </w:footnote>
  <w:footnote w:type="continuationSeparator" w:id="0">
    <w:p w:rsidR="00A051A6" w:rsidRDefault="00A051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8515964"/>
      <w:docPartObj>
        <w:docPartGallery w:val="Page Numbers (Top of Page)"/>
        <w:docPartUnique/>
      </w:docPartObj>
    </w:sdtPr>
    <w:sdtEndPr>
      <w:rPr>
        <w:noProof/>
      </w:rPr>
    </w:sdtEndPr>
    <w:sdtContent>
      <w:p w:rsidR="00BD4181" w:rsidRDefault="00A051A6">
        <w:pPr>
          <w:pStyle w:val="Header"/>
          <w:jc w:val="right"/>
        </w:pPr>
        <w:r>
          <w:fldChar w:fldCharType="begin"/>
        </w:r>
        <w:r>
          <w:instrText xml:space="preserve"> PAGE   \* MERGEFORMAT </w:instrText>
        </w:r>
        <w:r>
          <w:fldChar w:fldCharType="separate"/>
        </w:r>
        <w:r w:rsidR="006B2A72">
          <w:rPr>
            <w:noProof/>
          </w:rPr>
          <w:t>9</w:t>
        </w:r>
        <w:r>
          <w:rPr>
            <w:noProof/>
          </w:rPr>
          <w:fldChar w:fldCharType="end"/>
        </w:r>
      </w:p>
    </w:sdtContent>
  </w:sdt>
  <w:p w:rsidR="00BD4181" w:rsidRDefault="00BD41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8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71F2"/>
    <w:rsid w:val="00090DE9"/>
    <w:rsid w:val="00131FC5"/>
    <w:rsid w:val="001731E4"/>
    <w:rsid w:val="001B332A"/>
    <w:rsid w:val="001C4CD1"/>
    <w:rsid w:val="001E474D"/>
    <w:rsid w:val="002101C6"/>
    <w:rsid w:val="00275D70"/>
    <w:rsid w:val="002853EC"/>
    <w:rsid w:val="002B05B6"/>
    <w:rsid w:val="003F73A5"/>
    <w:rsid w:val="0047470F"/>
    <w:rsid w:val="0059007D"/>
    <w:rsid w:val="005B7822"/>
    <w:rsid w:val="005C52B7"/>
    <w:rsid w:val="005E04B1"/>
    <w:rsid w:val="0065721A"/>
    <w:rsid w:val="006B2A72"/>
    <w:rsid w:val="006E71F2"/>
    <w:rsid w:val="0074260A"/>
    <w:rsid w:val="00747C84"/>
    <w:rsid w:val="0080367C"/>
    <w:rsid w:val="00886239"/>
    <w:rsid w:val="008C5B4A"/>
    <w:rsid w:val="008D36FE"/>
    <w:rsid w:val="008E2C11"/>
    <w:rsid w:val="009E50CC"/>
    <w:rsid w:val="00A051A6"/>
    <w:rsid w:val="00A62E6B"/>
    <w:rsid w:val="00AB3709"/>
    <w:rsid w:val="00B00F3D"/>
    <w:rsid w:val="00B15929"/>
    <w:rsid w:val="00B87F63"/>
    <w:rsid w:val="00BD4181"/>
    <w:rsid w:val="00CA212C"/>
    <w:rsid w:val="00D41E5E"/>
    <w:rsid w:val="00E65632"/>
    <w:rsid w:val="00F83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E2742B-8CF1-46A9-8935-6A65B2B05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7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71F2"/>
  </w:style>
  <w:style w:type="paragraph" w:styleId="Footer">
    <w:name w:val="footer"/>
    <w:basedOn w:val="Normal"/>
    <w:link w:val="FooterChar"/>
    <w:uiPriority w:val="99"/>
    <w:unhideWhenUsed/>
    <w:rsid w:val="006E7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71F2"/>
  </w:style>
  <w:style w:type="paragraph" w:styleId="NormalWeb">
    <w:name w:val="Normal (Web)"/>
    <w:basedOn w:val="Normal"/>
    <w:uiPriority w:val="99"/>
    <w:semiHidden/>
    <w:unhideWhenUsed/>
    <w:rsid w:val="006B2A72"/>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6B2A72"/>
    <w:rPr>
      <w:i/>
      <w:iCs/>
    </w:rPr>
  </w:style>
  <w:style w:type="character" w:styleId="Hyperlink">
    <w:name w:val="Hyperlink"/>
    <w:basedOn w:val="DefaultParagraphFont"/>
    <w:uiPriority w:val="99"/>
    <w:semiHidden/>
    <w:unhideWhenUsed/>
    <w:rsid w:val="006B2A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3812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4324/9781315544427" TargetMode="External" /><Relationship Id="rId13"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yperlink" Target="https://doi.org/10.1007/s11109-020-09601-w" TargetMode="External" /><Relationship Id="rId12"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07/978-3-319-07434-4_10" TargetMode="External" /><Relationship Id="rId11" Type="http://schemas.openxmlformats.org/officeDocument/2006/relationships/hyperlink" Target="https://doi.org/10.1111/j.1747-1346.2012.00395.x" TargetMode="External" /><Relationship Id="rId5" Type="http://schemas.openxmlformats.org/officeDocument/2006/relationships/endnotes" Target="endnotes.xml" /><Relationship Id="rId10" Type="http://schemas.openxmlformats.org/officeDocument/2006/relationships/hyperlink" Target="https://doi.org/10.2307/j.ctv39x8b8" TargetMode="External" /><Relationship Id="rId4" Type="http://schemas.openxmlformats.org/officeDocument/2006/relationships/footnotes" Target="footnotes.xml" /><Relationship Id="rId9" Type="http://schemas.openxmlformats.org/officeDocument/2006/relationships/hyperlink" Target="https://doi.org/10.1007/978-1-137-41264-5_7" TargetMode="External" /><Relationship Id="rId1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2000</Words>
  <Characters>11402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2020-12-10T23:20:00Z</dcterms:created>
  <dcterms:modified xsi:type="dcterms:W3CDTF">2020-12-10T23:20:00Z</dcterms:modified>
</cp:coreProperties>
</file>